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240" w:rsidRPr="00373240" w:rsidRDefault="00373240" w:rsidP="00373240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416EF8DD" wp14:editId="594E0A34">
            <wp:simplePos x="0" y="0"/>
            <wp:positionH relativeFrom="margin">
              <wp:posOffset>-209550</wp:posOffset>
            </wp:positionH>
            <wp:positionV relativeFrom="paragraph">
              <wp:posOffset>-348615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240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 xml:space="preserve">       Berhida Város Jegyzője</w:t>
      </w:r>
    </w:p>
    <w:p w:rsidR="00373240" w:rsidRPr="00373240" w:rsidRDefault="00D6305F" w:rsidP="00D6305F">
      <w:pPr>
        <w:spacing w:after="0" w:line="240" w:lineRule="auto"/>
        <w:ind w:left="435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8181 </w:t>
      </w:r>
      <w:r w:rsidR="00373240"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>Berhida, Veszprémi u. 1-3.</w:t>
      </w:r>
    </w:p>
    <w:p w:rsidR="00373240" w:rsidRPr="00373240" w:rsidRDefault="00373240" w:rsidP="00373240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       Tel</w:t>
      </w:r>
      <w:proofErr w:type="gramStart"/>
      <w:r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>.:</w:t>
      </w:r>
      <w:proofErr w:type="gramEnd"/>
      <w:r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>88/585-6</w:t>
      </w:r>
      <w:r w:rsidR="00CF5079">
        <w:rPr>
          <w:rFonts w:ascii="Arial" w:eastAsia="Times New Roman" w:hAnsi="Arial" w:cs="Arial"/>
          <w:i/>
          <w:sz w:val="24"/>
          <w:szCs w:val="24"/>
          <w:lang w:eastAsia="hu-HU"/>
        </w:rPr>
        <w:t>2</w:t>
      </w:r>
      <w:r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>0 e-mail: jegyzo@berhida.hu</w:t>
      </w:r>
    </w:p>
    <w:p w:rsidR="00373240" w:rsidRPr="00373240" w:rsidRDefault="00373240" w:rsidP="00373240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</w:p>
    <w:p w:rsidR="00373240" w:rsidRPr="00373240" w:rsidRDefault="00373240" w:rsidP="003732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373240" w:rsidRPr="00373240" w:rsidRDefault="00373240" w:rsidP="00373240">
      <w:pPr>
        <w:spacing w:after="120" w:line="312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373240">
        <w:rPr>
          <w:rFonts w:ascii="Arial" w:eastAsia="Times New Roman" w:hAnsi="Arial" w:cs="Arial"/>
          <w:b/>
          <w:sz w:val="24"/>
          <w:szCs w:val="24"/>
          <w:lang w:eastAsia="hu-HU"/>
        </w:rPr>
        <w:t>Berhida Város Önkormányzata által alapított kitüntető címekről, díjakról szóló önkormányzati rendelet-tervezet</w:t>
      </w:r>
      <w:r w:rsidRPr="00373240">
        <w:rPr>
          <w:rFonts w:ascii="Arial" w:eastAsia="Calibri" w:hAnsi="Arial" w:cs="Arial"/>
          <w:b/>
          <w:sz w:val="24"/>
          <w:szCs w:val="24"/>
        </w:rPr>
        <w:t xml:space="preserve"> előzetes hatásvizsgálatáról</w:t>
      </w:r>
    </w:p>
    <w:p w:rsidR="00373240" w:rsidRDefault="00373240" w:rsidP="00373240">
      <w:pPr>
        <w:spacing w:before="100" w:beforeAutospacing="1" w:after="100" w:afterAutospacing="1" w:line="312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Berhida Város Önkormányzata által alapított kitüntető címekről, díjakról szóló önkormányzati rendelet-tervezetben foglalt szabályok várható hatásai a jogalkotásról szóló 2010. évi CXXX. törvény (a továbbiakban </w:t>
      </w:r>
      <w:proofErr w:type="spellStart"/>
      <w:r w:rsidRPr="00373240">
        <w:rPr>
          <w:rFonts w:ascii="Arial" w:eastAsia="Times New Roman" w:hAnsi="Arial" w:cs="Arial"/>
          <w:sz w:val="24"/>
          <w:szCs w:val="24"/>
          <w:lang w:eastAsia="hu-HU"/>
        </w:rPr>
        <w:t>Jat</w:t>
      </w:r>
      <w:proofErr w:type="spellEnd"/>
      <w:r w:rsidRPr="00373240">
        <w:rPr>
          <w:rFonts w:ascii="Arial" w:eastAsia="Times New Roman" w:hAnsi="Arial" w:cs="Arial"/>
          <w:sz w:val="24"/>
          <w:szCs w:val="24"/>
          <w:lang w:eastAsia="hu-HU"/>
        </w:rPr>
        <w:t>.) 17. §-a szerint:</w:t>
      </w:r>
    </w:p>
    <w:p w:rsidR="00373240" w:rsidRPr="00373240" w:rsidRDefault="00373240" w:rsidP="00373240">
      <w:pPr>
        <w:spacing w:after="120" w:line="312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1. A tervezett jogszabály társadalmi, gazdasági, költségvetési hatásai</w:t>
      </w:r>
    </w:p>
    <w:p w:rsidR="00373240" w:rsidRDefault="00FB20D3" w:rsidP="00373240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rendelet-tervezet célja 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Berhida Város Önkormányzata által alapított kitüntető címek és díjak adományozására vonatkozó szabályok </w:t>
      </w:r>
      <w:r w:rsidR="0057195C">
        <w:rPr>
          <w:rFonts w:ascii="Arial" w:eastAsia="Times New Roman" w:hAnsi="Arial" w:cs="Arial"/>
          <w:bCs/>
          <w:sz w:val="24"/>
          <w:szCs w:val="24"/>
          <w:lang w:eastAsia="hu-HU"/>
        </w:rPr>
        <w:t>pontosítása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37324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módosítások elsősorban </w:t>
      </w:r>
      <w:r w:rsidR="00373240" w:rsidRPr="00373240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technikai és formai </w:t>
      </w:r>
      <w:r w:rsidR="00373240" w:rsidRPr="0057195C">
        <w:rPr>
          <w:rFonts w:ascii="Arial" w:eastAsia="Times New Roman" w:hAnsi="Arial" w:cs="Arial"/>
          <w:bCs/>
          <w:sz w:val="24"/>
          <w:szCs w:val="24"/>
          <w:lang w:eastAsia="hu-HU"/>
        </w:rPr>
        <w:t>jellegűek</w:t>
      </w:r>
      <w:r w:rsidR="0057195C" w:rsidRPr="0057195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373240" w:rsidRPr="0057195C">
        <w:rPr>
          <w:rFonts w:ascii="Arial" w:eastAsia="Times New Roman" w:hAnsi="Arial" w:cs="Arial"/>
          <w:sz w:val="24"/>
          <w:szCs w:val="24"/>
          <w:lang w:eastAsia="hu-HU"/>
        </w:rPr>
        <w:t xml:space="preserve">A társadalmi 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hatások kedvezőek, mivel a módosítások tovább erősítik a kitüntetések presztízsét, átláthatóbbá teszik az odaítélés szabályait, és hozzájárulnak a helyi közösség </w:t>
      </w:r>
      <w:proofErr w:type="gramStart"/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>kohéziójához</w:t>
      </w:r>
      <w:proofErr w:type="gramEnd"/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373240" w:rsidRPr="00373240" w:rsidRDefault="00373240" w:rsidP="00FB20D3">
      <w:pPr>
        <w:spacing w:after="12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módosítások </w:t>
      </w:r>
      <w:r w:rsidRPr="00373240">
        <w:rPr>
          <w:rFonts w:ascii="Arial" w:eastAsia="Times New Roman" w:hAnsi="Arial" w:cs="Arial"/>
          <w:bCs/>
          <w:sz w:val="24"/>
          <w:szCs w:val="24"/>
          <w:lang w:eastAsia="hu-HU"/>
        </w:rPr>
        <w:t>nem jelentenek számottevő gazdasági vagy költségvetési hatást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, mivel a pénzjutalmak összege változatlan marad, és a díszoklevelek, emlékérmek előállítási költségei az önkormányzat éves költségvetésében biztosított forrásokból </w:t>
      </w:r>
      <w:proofErr w:type="gramStart"/>
      <w:r w:rsidRPr="00373240">
        <w:rPr>
          <w:rFonts w:ascii="Arial" w:eastAsia="Times New Roman" w:hAnsi="Arial" w:cs="Arial"/>
          <w:sz w:val="24"/>
          <w:szCs w:val="24"/>
          <w:lang w:eastAsia="hu-HU"/>
        </w:rPr>
        <w:t>finanszírozhatók</w:t>
      </w:r>
      <w:proofErr w:type="gramEnd"/>
      <w:r w:rsidRPr="0037324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373240" w:rsidRPr="00373240" w:rsidRDefault="00373240" w:rsidP="00373240">
      <w:pPr>
        <w:spacing w:after="120" w:line="312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2. Környezeti és egészségi következmények</w:t>
      </w:r>
    </w:p>
    <w:p w:rsidR="00373240" w:rsidRPr="00373240" w:rsidRDefault="00373240" w:rsidP="00FB20D3">
      <w:pPr>
        <w:spacing w:after="12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rendelet-tervezetnek </w:t>
      </w:r>
      <w:r w:rsidRPr="00373240">
        <w:rPr>
          <w:rFonts w:ascii="Arial" w:eastAsia="Times New Roman" w:hAnsi="Arial" w:cs="Arial"/>
          <w:bCs/>
          <w:sz w:val="24"/>
          <w:szCs w:val="24"/>
          <w:lang w:eastAsia="hu-HU"/>
        </w:rPr>
        <w:t>nincs környezeti vagy egészségi hatása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>, mivel kizárólag az önkormányzat által adományozható kitüntetések, díjak formáját, elnevezését és adományozási szabályait érinti, fizikai környezetet nem módosít.</w:t>
      </w:r>
    </w:p>
    <w:p w:rsidR="00373240" w:rsidRPr="00373240" w:rsidRDefault="00373240" w:rsidP="00373240">
      <w:pPr>
        <w:spacing w:after="120" w:line="312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3. Adminisztratív terhek</w:t>
      </w:r>
    </w:p>
    <w:p w:rsidR="00FB20D3" w:rsidRDefault="00373240" w:rsidP="00FB20D3">
      <w:pPr>
        <w:spacing w:after="12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módosítások </w:t>
      </w:r>
      <w:r w:rsidRPr="00373240">
        <w:rPr>
          <w:rFonts w:ascii="Arial" w:eastAsia="Times New Roman" w:hAnsi="Arial" w:cs="Arial"/>
          <w:bCs/>
          <w:sz w:val="24"/>
          <w:szCs w:val="24"/>
          <w:lang w:eastAsia="hu-HU"/>
        </w:rPr>
        <w:t>nem növelik az önkormányzat adminisztratív terheit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373240" w:rsidRPr="00373240" w:rsidRDefault="00373240" w:rsidP="00FB20D3">
      <w:pPr>
        <w:spacing w:before="120" w:after="12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4. A jogszabály megalkotásának szükségessége, elmaradásának várható következményei</w:t>
      </w:r>
    </w:p>
    <w:p w:rsidR="00373240" w:rsidRPr="00F027B1" w:rsidRDefault="00373240" w:rsidP="00FB20D3">
      <w:pPr>
        <w:spacing w:after="120" w:line="312" w:lineRule="auto"/>
        <w:jc w:val="both"/>
        <w:rPr>
          <w:rFonts w:ascii="Arial" w:eastAsia="Times New Roman" w:hAnsi="Arial" w:cs="Arial"/>
          <w:strike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módosítás indokolt, </w:t>
      </w:r>
      <w:r w:rsidR="0057195C">
        <w:rPr>
          <w:rFonts w:ascii="Arial" w:eastAsia="Times New Roman" w:hAnsi="Arial" w:cs="Arial"/>
          <w:sz w:val="24"/>
          <w:szCs w:val="24"/>
          <w:lang w:eastAsia="hu-HU"/>
        </w:rPr>
        <w:t xml:space="preserve">mivel </w:t>
      </w:r>
      <w:r w:rsidRPr="0057195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elmaradása </w:t>
      </w:r>
      <w:r w:rsidR="00F027B1" w:rsidRPr="0057195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esetén </w:t>
      </w:r>
      <w:r w:rsidRPr="0057195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a rendelet</w:t>
      </w:r>
      <w:r w:rsidR="00F027B1" w:rsidRPr="0057195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ben foglalt kitüntetések változatlan tartalommal történő előállítási költségei lényeges többletköltséget eredményeznének az Önkormányzat költségvetésében.</w:t>
      </w:r>
      <w:r w:rsidRPr="0057195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373240" w:rsidRDefault="00373240" w:rsidP="00373240">
      <w:pPr>
        <w:spacing w:after="120" w:line="312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5. A jogszabály alkalmazásához szükséges személyi, szervezeti, tárgyi és pénzügyi feltételek</w:t>
      </w:r>
    </w:p>
    <w:p w:rsidR="00373240" w:rsidRPr="00373240" w:rsidRDefault="00373240" w:rsidP="00373240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lastRenderedPageBreak/>
        <w:t>A rendelet végrehajtásához az önkormányzat rendelkezik a szükséges személyi és szervezeti háttérrel.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>A tárgyi és pénzügyi feltételek a Berhida Város Önkormányzat</w:t>
      </w:r>
      <w:r w:rsidR="00D607C4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 éves költségvetésében biztosítottak.</w:t>
      </w:r>
    </w:p>
    <w:p w:rsidR="00A76884" w:rsidRDefault="00A76884"/>
    <w:p w:rsidR="00820D5B" w:rsidRPr="00820D5B" w:rsidRDefault="00820D5B" w:rsidP="00820D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820D5B">
        <w:rPr>
          <w:rFonts w:ascii="Arial" w:eastAsia="Times New Roman" w:hAnsi="Arial" w:cs="Arial"/>
          <w:sz w:val="24"/>
          <w:szCs w:val="24"/>
          <w:lang w:eastAsia="hu-HU"/>
        </w:rPr>
        <w:t xml:space="preserve">Berhida, 2025. </w:t>
      </w:r>
      <w:r w:rsidR="00AA1FB9">
        <w:rPr>
          <w:rFonts w:ascii="Arial" w:eastAsia="Times New Roman" w:hAnsi="Arial" w:cs="Arial"/>
          <w:sz w:val="24"/>
          <w:szCs w:val="24"/>
          <w:lang w:eastAsia="hu-HU"/>
        </w:rPr>
        <w:t>október</w:t>
      </w:r>
      <w:bookmarkStart w:id="0" w:name="_GoBack"/>
      <w:bookmarkEnd w:id="0"/>
      <w:r w:rsidRPr="00820D5B">
        <w:rPr>
          <w:rFonts w:ascii="Arial" w:eastAsia="Times New Roman" w:hAnsi="Arial" w:cs="Arial"/>
          <w:sz w:val="24"/>
          <w:szCs w:val="24"/>
          <w:lang w:eastAsia="hu-HU"/>
        </w:rPr>
        <w:t xml:space="preserve"> 17.</w:t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820D5B" w:rsidRPr="00820D5B" w:rsidRDefault="00820D5B" w:rsidP="00820D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820D5B" w:rsidRPr="00820D5B" w:rsidRDefault="00820D5B" w:rsidP="00820D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820D5B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    </w:t>
      </w:r>
      <w:proofErr w:type="gramStart"/>
      <w:r w:rsidRPr="00820D5B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820D5B">
        <w:rPr>
          <w:rFonts w:ascii="Arial" w:eastAsia="Times New Roman" w:hAnsi="Arial" w:cs="Arial"/>
          <w:sz w:val="24"/>
          <w:szCs w:val="24"/>
          <w:lang w:eastAsia="hu-HU"/>
        </w:rPr>
        <w:t xml:space="preserve"> Guti László </w:t>
      </w:r>
      <w:proofErr w:type="spellStart"/>
      <w:r w:rsidRPr="00820D5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820D5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820D5B" w:rsidRDefault="00820D5B" w:rsidP="00820D5B"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  <w:proofErr w:type="gramStart"/>
      <w:r w:rsidRPr="00820D5B">
        <w:rPr>
          <w:rFonts w:ascii="Arial" w:eastAsia="Times New Roman" w:hAnsi="Arial" w:cs="Arial"/>
          <w:sz w:val="24"/>
          <w:szCs w:val="24"/>
          <w:lang w:eastAsia="hu-HU"/>
        </w:rPr>
        <w:t>jegyző</w:t>
      </w:r>
      <w:proofErr w:type="gramEnd"/>
    </w:p>
    <w:sectPr w:rsidR="00820D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F576A"/>
    <w:multiLevelType w:val="multilevel"/>
    <w:tmpl w:val="B12ED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40"/>
    <w:rsid w:val="00226EA4"/>
    <w:rsid w:val="00373240"/>
    <w:rsid w:val="00387445"/>
    <w:rsid w:val="0057195C"/>
    <w:rsid w:val="005E15BB"/>
    <w:rsid w:val="00820D5B"/>
    <w:rsid w:val="00A76884"/>
    <w:rsid w:val="00AA1FB9"/>
    <w:rsid w:val="00CF5079"/>
    <w:rsid w:val="00D03C0A"/>
    <w:rsid w:val="00D607C4"/>
    <w:rsid w:val="00D6305F"/>
    <w:rsid w:val="00F027B1"/>
    <w:rsid w:val="00FB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1EA7"/>
  <w15:chartTrackingRefBased/>
  <w15:docId w15:val="{2F331D50-4950-4D42-8752-D1246817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3732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7324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73240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373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3</cp:revision>
  <dcterms:created xsi:type="dcterms:W3CDTF">2025-10-16T08:37:00Z</dcterms:created>
  <dcterms:modified xsi:type="dcterms:W3CDTF">2025-10-17T09:24:00Z</dcterms:modified>
</cp:coreProperties>
</file>